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C6F06" w14:textId="7E6451D5" w:rsidR="00945E20" w:rsidRDefault="00B6609F" w:rsidP="00945E20">
      <w:pPr>
        <w:overflowPunct/>
        <w:autoSpaceDE/>
        <w:adjustRightInd/>
        <w:jc w:val="center"/>
        <w:rPr>
          <w:b/>
          <w:bCs/>
          <w:caps/>
          <w:sz w:val="24"/>
          <w:szCs w:val="24"/>
        </w:rPr>
      </w:pPr>
      <w:r>
        <w:rPr>
          <w:b/>
          <w:bCs/>
          <w:caps/>
          <w:sz w:val="24"/>
          <w:szCs w:val="24"/>
        </w:rPr>
        <w:t>TARIFF CONTROL</w:t>
      </w:r>
      <w:r w:rsidR="00945E20">
        <w:rPr>
          <w:b/>
          <w:bCs/>
          <w:sz w:val="24"/>
          <w:szCs w:val="24"/>
        </w:rPr>
        <w:t xml:space="preserve"> </w:t>
      </w:r>
      <w:r w:rsidR="00945E20">
        <w:rPr>
          <w:b/>
          <w:bCs/>
          <w:caps/>
          <w:sz w:val="24"/>
          <w:szCs w:val="24"/>
        </w:rPr>
        <w:t xml:space="preserve">No. </w:t>
      </w:r>
      <w:r w:rsidR="00B60C73">
        <w:rPr>
          <w:b/>
          <w:bCs/>
          <w:caps/>
          <w:sz w:val="24"/>
          <w:szCs w:val="24"/>
        </w:rPr>
        <w:t>51</w:t>
      </w:r>
      <w:r w:rsidR="00DF66F3">
        <w:rPr>
          <w:b/>
          <w:bCs/>
          <w:caps/>
          <w:sz w:val="24"/>
          <w:szCs w:val="24"/>
        </w:rPr>
        <w:t>676</w:t>
      </w:r>
    </w:p>
    <w:p w14:paraId="774BE2C3" w14:textId="77777777" w:rsidR="00945E20" w:rsidRPr="007D6D69" w:rsidRDefault="00945E20" w:rsidP="00945E20">
      <w:pPr>
        <w:overflowPunct/>
        <w:autoSpaceDE/>
        <w:adjustRightInd/>
        <w:jc w:val="center"/>
        <w:rPr>
          <w:b/>
          <w:bCs/>
          <w:caps/>
          <w:sz w:val="24"/>
          <w:szCs w:val="28"/>
        </w:rPr>
      </w:pPr>
    </w:p>
    <w:tbl>
      <w:tblPr>
        <w:tblW w:w="9411" w:type="dxa"/>
        <w:tblInd w:w="-90" w:type="dxa"/>
        <w:tblLayout w:type="fixed"/>
        <w:tblCellMar>
          <w:left w:w="0" w:type="dxa"/>
          <w:right w:w="0" w:type="dxa"/>
        </w:tblCellMar>
        <w:tblLook w:val="04A0" w:firstRow="1" w:lastRow="0" w:firstColumn="1" w:lastColumn="0" w:noHBand="0" w:noVBand="1"/>
      </w:tblPr>
      <w:tblGrid>
        <w:gridCol w:w="4680"/>
        <w:gridCol w:w="720"/>
        <w:gridCol w:w="4011"/>
      </w:tblGrid>
      <w:tr w:rsidR="00945E20" w:rsidRPr="007D6D69" w14:paraId="09235D3B" w14:textId="77777777" w:rsidTr="0095362C">
        <w:trPr>
          <w:trHeight w:val="1287"/>
        </w:trPr>
        <w:tc>
          <w:tcPr>
            <w:tcW w:w="4680" w:type="dxa"/>
            <w:tcMar>
              <w:top w:w="0" w:type="dxa"/>
              <w:left w:w="108" w:type="dxa"/>
              <w:bottom w:w="0" w:type="dxa"/>
              <w:right w:w="108" w:type="dxa"/>
            </w:tcMar>
            <w:hideMark/>
          </w:tcPr>
          <w:p w14:paraId="35474BC6" w14:textId="2CA57826" w:rsidR="00945E20" w:rsidRPr="00B60C73" w:rsidRDefault="00493D6F" w:rsidP="00ED19CC">
            <w:pPr>
              <w:overflowPunct/>
              <w:textAlignment w:val="auto"/>
              <w:rPr>
                <w:rFonts w:ascii="Times New Roman Bold" w:hAnsi="Times New Roman Bold"/>
                <w:b/>
                <w:caps/>
                <w:sz w:val="24"/>
                <w:szCs w:val="24"/>
              </w:rPr>
            </w:pPr>
            <w:r w:rsidRPr="00B60C73">
              <w:rPr>
                <w:rFonts w:ascii="Times New Roman Bold" w:hAnsi="Times New Roman Bold"/>
                <w:b/>
                <w:caps/>
                <w:sz w:val="24"/>
                <w:szCs w:val="24"/>
              </w:rPr>
              <w:t xml:space="preserve">Application </w:t>
            </w:r>
            <w:r w:rsidR="00DF66F3">
              <w:rPr>
                <w:rFonts w:ascii="Times New Roman Bold" w:hAnsi="Times New Roman Bold"/>
                <w:b/>
                <w:caps/>
                <w:sz w:val="24"/>
                <w:szCs w:val="24"/>
              </w:rPr>
              <w:t>of quadvest, lp for pass through rate changes</w:t>
            </w:r>
          </w:p>
        </w:tc>
        <w:tc>
          <w:tcPr>
            <w:tcW w:w="720" w:type="dxa"/>
            <w:tcMar>
              <w:top w:w="0" w:type="dxa"/>
              <w:left w:w="108" w:type="dxa"/>
              <w:bottom w:w="0" w:type="dxa"/>
              <w:right w:w="108" w:type="dxa"/>
            </w:tcMar>
          </w:tcPr>
          <w:p w14:paraId="0B32CB5E" w14:textId="77777777" w:rsidR="00945E20" w:rsidRPr="007D6D69" w:rsidRDefault="00945E20">
            <w:pPr>
              <w:keepNext/>
              <w:overflowPunct/>
              <w:autoSpaceDE/>
              <w:adjustRightInd/>
              <w:ind w:left="-108"/>
              <w:jc w:val="both"/>
              <w:rPr>
                <w:b/>
                <w:bCs/>
                <w:caps/>
                <w:sz w:val="24"/>
                <w:szCs w:val="24"/>
              </w:rPr>
            </w:pPr>
            <w:r w:rsidRPr="007D6D69">
              <w:rPr>
                <w:b/>
                <w:bCs/>
                <w:caps/>
                <w:sz w:val="24"/>
                <w:szCs w:val="24"/>
              </w:rPr>
              <w:t>§</w:t>
            </w:r>
          </w:p>
          <w:p w14:paraId="36B07FDC" w14:textId="77777777" w:rsidR="00945E20" w:rsidRPr="007D6D69" w:rsidRDefault="00945E20">
            <w:pPr>
              <w:keepNext/>
              <w:overflowPunct/>
              <w:autoSpaceDE/>
              <w:adjustRightInd/>
              <w:ind w:left="-108"/>
              <w:jc w:val="both"/>
              <w:rPr>
                <w:b/>
                <w:bCs/>
                <w:caps/>
                <w:sz w:val="24"/>
                <w:szCs w:val="24"/>
              </w:rPr>
            </w:pPr>
            <w:r w:rsidRPr="007D6D69">
              <w:rPr>
                <w:b/>
                <w:bCs/>
                <w:caps/>
                <w:sz w:val="24"/>
                <w:szCs w:val="24"/>
              </w:rPr>
              <w:t>§</w:t>
            </w:r>
          </w:p>
          <w:p w14:paraId="2C25E2EE" w14:textId="79AEB63E" w:rsidR="00945E20" w:rsidRPr="007D6D69" w:rsidRDefault="00945E20">
            <w:pPr>
              <w:keepNext/>
              <w:overflowPunct/>
              <w:autoSpaceDE/>
              <w:adjustRightInd/>
              <w:ind w:left="-108"/>
              <w:jc w:val="both"/>
              <w:rPr>
                <w:b/>
                <w:bCs/>
                <w:caps/>
                <w:sz w:val="24"/>
                <w:szCs w:val="24"/>
              </w:rPr>
            </w:pPr>
            <w:r w:rsidRPr="007D6D69">
              <w:rPr>
                <w:b/>
                <w:bCs/>
                <w:caps/>
                <w:sz w:val="24"/>
                <w:szCs w:val="24"/>
              </w:rPr>
              <w:t>§</w:t>
            </w:r>
          </w:p>
          <w:p w14:paraId="649ED24D" w14:textId="77777777" w:rsidR="000D4CC9" w:rsidRDefault="00493D6F" w:rsidP="007D6D69">
            <w:pPr>
              <w:keepNext/>
              <w:overflowPunct/>
              <w:autoSpaceDE/>
              <w:adjustRightInd/>
              <w:ind w:left="-108"/>
              <w:jc w:val="both"/>
              <w:rPr>
                <w:b/>
                <w:bCs/>
                <w:caps/>
                <w:sz w:val="24"/>
                <w:szCs w:val="24"/>
              </w:rPr>
            </w:pPr>
            <w:r w:rsidRPr="007D6D69">
              <w:rPr>
                <w:b/>
                <w:bCs/>
                <w:caps/>
                <w:sz w:val="24"/>
                <w:szCs w:val="24"/>
              </w:rPr>
              <w:t>§</w:t>
            </w:r>
          </w:p>
          <w:p w14:paraId="447F8D4B" w14:textId="62048360" w:rsidR="0095362C" w:rsidRPr="007D6D69" w:rsidRDefault="0095362C" w:rsidP="00B60C73">
            <w:pPr>
              <w:keepNext/>
              <w:overflowPunct/>
              <w:autoSpaceDE/>
              <w:adjustRightInd/>
              <w:ind w:left="-108"/>
              <w:jc w:val="both"/>
              <w:rPr>
                <w:b/>
                <w:bCs/>
                <w:caps/>
                <w:sz w:val="24"/>
                <w:szCs w:val="24"/>
              </w:rPr>
            </w:pPr>
            <w:r>
              <w:rPr>
                <w:b/>
                <w:bCs/>
                <w:caps/>
                <w:sz w:val="24"/>
                <w:szCs w:val="24"/>
              </w:rPr>
              <w:t>§</w:t>
            </w:r>
          </w:p>
        </w:tc>
        <w:tc>
          <w:tcPr>
            <w:tcW w:w="4011" w:type="dxa"/>
            <w:tcMar>
              <w:top w:w="0" w:type="dxa"/>
              <w:left w:w="108" w:type="dxa"/>
              <w:bottom w:w="0" w:type="dxa"/>
              <w:right w:w="108" w:type="dxa"/>
            </w:tcMar>
            <w:hideMark/>
          </w:tcPr>
          <w:p w14:paraId="6C5C3F00" w14:textId="77777777" w:rsidR="00945E20" w:rsidRPr="007D6D69" w:rsidRDefault="00945E20">
            <w:pPr>
              <w:keepNext/>
              <w:overflowPunct/>
              <w:autoSpaceDE/>
              <w:adjustRightInd/>
              <w:spacing w:line="480" w:lineRule="auto"/>
              <w:jc w:val="center"/>
              <w:rPr>
                <w:b/>
                <w:bCs/>
                <w:caps/>
                <w:sz w:val="24"/>
                <w:szCs w:val="24"/>
              </w:rPr>
            </w:pPr>
            <w:r w:rsidRPr="007D6D69">
              <w:rPr>
                <w:b/>
                <w:bCs/>
                <w:caps/>
                <w:sz w:val="24"/>
                <w:szCs w:val="24"/>
              </w:rPr>
              <w:t>PUBLIC UTILITY COMMISSION</w:t>
            </w:r>
          </w:p>
          <w:p w14:paraId="29E9CB27" w14:textId="77777777" w:rsidR="00945E20" w:rsidRPr="007D6D69" w:rsidRDefault="00945E20">
            <w:pPr>
              <w:keepNext/>
              <w:overflowPunct/>
              <w:autoSpaceDE/>
              <w:adjustRightInd/>
              <w:spacing w:line="480" w:lineRule="auto"/>
              <w:jc w:val="center"/>
              <w:rPr>
                <w:b/>
                <w:bCs/>
                <w:caps/>
                <w:sz w:val="24"/>
                <w:szCs w:val="24"/>
              </w:rPr>
            </w:pPr>
            <w:r w:rsidRPr="007D6D69">
              <w:rPr>
                <w:b/>
                <w:bCs/>
                <w:caps/>
                <w:sz w:val="24"/>
                <w:szCs w:val="24"/>
              </w:rPr>
              <w:t>OF TEXAS</w:t>
            </w:r>
          </w:p>
        </w:tc>
      </w:tr>
    </w:tbl>
    <w:p w14:paraId="2FC30C5E" w14:textId="7CEBF813" w:rsidR="0095362C" w:rsidRDefault="0095362C" w:rsidP="003F2406">
      <w:pPr>
        <w:keepNext/>
        <w:overflowPunct/>
        <w:autoSpaceDE/>
        <w:adjustRightInd/>
        <w:jc w:val="center"/>
        <w:rPr>
          <w:b/>
          <w:caps/>
          <w:sz w:val="24"/>
          <w:szCs w:val="24"/>
        </w:rPr>
      </w:pPr>
    </w:p>
    <w:p w14:paraId="3C6D4F07" w14:textId="77777777" w:rsidR="00AE284E" w:rsidRDefault="00AE284E" w:rsidP="003F2406">
      <w:pPr>
        <w:keepNext/>
        <w:overflowPunct/>
        <w:autoSpaceDE/>
        <w:adjustRightInd/>
        <w:jc w:val="center"/>
        <w:rPr>
          <w:b/>
          <w:caps/>
          <w:sz w:val="24"/>
          <w:szCs w:val="24"/>
        </w:rPr>
      </w:pPr>
    </w:p>
    <w:p w14:paraId="7CC03C91" w14:textId="020C5FC7" w:rsidR="003F2406" w:rsidRDefault="003F2406" w:rsidP="003F2406">
      <w:pPr>
        <w:keepNext/>
        <w:overflowPunct/>
        <w:autoSpaceDE/>
        <w:adjustRightInd/>
        <w:jc w:val="center"/>
        <w:rPr>
          <w:b/>
          <w:caps/>
          <w:sz w:val="24"/>
          <w:szCs w:val="24"/>
        </w:rPr>
      </w:pPr>
      <w:r>
        <w:rPr>
          <w:b/>
          <w:caps/>
          <w:sz w:val="24"/>
          <w:szCs w:val="24"/>
        </w:rPr>
        <w:t>Commission Staff’s RECOMMENDATION ON</w:t>
      </w:r>
    </w:p>
    <w:p w14:paraId="75E07A96" w14:textId="0DFFFD20" w:rsidR="003F2406" w:rsidRDefault="00DF66F3" w:rsidP="003F2406">
      <w:pPr>
        <w:keepNext/>
        <w:overflowPunct/>
        <w:autoSpaceDE/>
        <w:adjustRightInd/>
        <w:jc w:val="center"/>
        <w:rPr>
          <w:b/>
          <w:caps/>
          <w:sz w:val="24"/>
          <w:szCs w:val="24"/>
        </w:rPr>
      </w:pPr>
      <w:r>
        <w:rPr>
          <w:b/>
          <w:caps/>
          <w:sz w:val="24"/>
          <w:szCs w:val="24"/>
        </w:rPr>
        <w:t>the application and notice</w:t>
      </w:r>
    </w:p>
    <w:p w14:paraId="3FCBCCB2" w14:textId="77777777" w:rsidR="003F2406" w:rsidRDefault="003F2406" w:rsidP="003F2406">
      <w:pPr>
        <w:keepNext/>
        <w:overflowPunct/>
        <w:autoSpaceDE/>
        <w:adjustRightInd/>
        <w:jc w:val="center"/>
        <w:rPr>
          <w:b/>
          <w:caps/>
          <w:sz w:val="24"/>
          <w:szCs w:val="24"/>
        </w:rPr>
      </w:pPr>
    </w:p>
    <w:p w14:paraId="748DBCDF" w14:textId="374CA790" w:rsidR="0081666F" w:rsidRDefault="0074716D" w:rsidP="0081666F">
      <w:pPr>
        <w:pStyle w:val="ListBullet"/>
        <w:numPr>
          <w:ilvl w:val="0"/>
          <w:numId w:val="0"/>
        </w:numPr>
        <w:spacing w:line="360" w:lineRule="auto"/>
        <w:ind w:firstLine="720"/>
        <w:contextualSpacing w:val="0"/>
        <w:rPr>
          <w:rFonts w:ascii="Times New Roman" w:hAnsi="Times New Roman"/>
        </w:rPr>
      </w:pPr>
      <w:r w:rsidRPr="00CA4998">
        <w:rPr>
          <w:szCs w:val="24"/>
        </w:rPr>
        <w:t xml:space="preserve">On </w:t>
      </w:r>
      <w:r w:rsidR="00B60C73">
        <w:rPr>
          <w:szCs w:val="24"/>
        </w:rPr>
        <w:t>January</w:t>
      </w:r>
      <w:r w:rsidR="00493D6F">
        <w:rPr>
          <w:szCs w:val="24"/>
        </w:rPr>
        <w:t xml:space="preserve"> </w:t>
      </w:r>
      <w:r w:rsidR="00DF66F3">
        <w:rPr>
          <w:szCs w:val="24"/>
        </w:rPr>
        <w:t>4</w:t>
      </w:r>
      <w:r w:rsidR="00E443AC">
        <w:t>, 202</w:t>
      </w:r>
      <w:r w:rsidR="00B60C73">
        <w:t>1</w:t>
      </w:r>
      <w:r w:rsidR="001B201E">
        <w:t xml:space="preserve">, </w:t>
      </w:r>
      <w:r w:rsidR="00DF66F3">
        <w:rPr>
          <w:rFonts w:ascii="Times New Roman" w:hAnsi="Times New Roman"/>
        </w:rPr>
        <w:t>Quadvest, LP</w:t>
      </w:r>
      <w:r w:rsidR="00B60C73">
        <w:rPr>
          <w:rFonts w:ascii="Times New Roman" w:hAnsi="Times New Roman"/>
        </w:rPr>
        <w:t xml:space="preserve"> </w:t>
      </w:r>
      <w:r w:rsidR="0095362C">
        <w:rPr>
          <w:rFonts w:ascii="Times New Roman" w:hAnsi="Times New Roman"/>
        </w:rPr>
        <w:t>(</w:t>
      </w:r>
      <w:r w:rsidR="00DF66F3">
        <w:rPr>
          <w:rFonts w:ascii="Times New Roman" w:hAnsi="Times New Roman"/>
        </w:rPr>
        <w:t>Quadvest</w:t>
      </w:r>
      <w:r w:rsidR="00493D6F">
        <w:rPr>
          <w:iCs/>
        </w:rPr>
        <w:t xml:space="preserve">) </w:t>
      </w:r>
      <w:r w:rsidR="0081254B">
        <w:rPr>
          <w:color w:val="000000"/>
          <w:szCs w:val="24"/>
        </w:rPr>
        <w:t xml:space="preserve">filed </w:t>
      </w:r>
      <w:r w:rsidR="00EA2454" w:rsidRPr="0002244B">
        <w:rPr>
          <w:rFonts w:ascii="Times New Roman" w:hAnsi="Times New Roman"/>
          <w:szCs w:val="24"/>
        </w:rPr>
        <w:t xml:space="preserve">an application </w:t>
      </w:r>
      <w:r w:rsidR="00DF66F3">
        <w:rPr>
          <w:rFonts w:ascii="Times New Roman" w:hAnsi="Times New Roman"/>
          <w:szCs w:val="24"/>
        </w:rPr>
        <w:t xml:space="preserve">under 16 Texas Administrative Code (TAC) § 24.25 for approval of a pass-through rate change for fees billed </w:t>
      </w:r>
      <w:r w:rsidR="00DF66F3">
        <w:t>by North Fort Bend Water Authority (NFBWA) and West Harris County Regional Water Authority (WHCRWA).</w:t>
      </w:r>
    </w:p>
    <w:p w14:paraId="7077E1E9" w14:textId="12059171" w:rsidR="003F2406" w:rsidRDefault="00DF66F3" w:rsidP="003F2406">
      <w:pPr>
        <w:overflowPunct/>
        <w:autoSpaceDE/>
        <w:adjustRightInd/>
        <w:spacing w:line="360" w:lineRule="auto"/>
        <w:ind w:firstLine="720"/>
        <w:jc w:val="both"/>
        <w:rPr>
          <w:sz w:val="24"/>
          <w:szCs w:val="24"/>
        </w:rPr>
      </w:pPr>
      <w:r>
        <w:rPr>
          <w:sz w:val="24"/>
          <w:szCs w:val="24"/>
        </w:rPr>
        <w:t>On January 5, 2021, t</w:t>
      </w:r>
      <w:r w:rsidR="00B14214">
        <w:rPr>
          <w:sz w:val="24"/>
          <w:szCs w:val="24"/>
        </w:rPr>
        <w:t xml:space="preserve">he </w:t>
      </w:r>
      <w:r>
        <w:rPr>
          <w:sz w:val="24"/>
          <w:szCs w:val="24"/>
        </w:rPr>
        <w:t>administrative law judge (</w:t>
      </w:r>
      <w:r w:rsidR="00B14214">
        <w:rPr>
          <w:sz w:val="24"/>
          <w:szCs w:val="24"/>
        </w:rPr>
        <w:t>ALJ</w:t>
      </w:r>
      <w:r>
        <w:rPr>
          <w:sz w:val="24"/>
          <w:szCs w:val="24"/>
        </w:rPr>
        <w:t>)</w:t>
      </w:r>
      <w:r w:rsidR="00B14214">
        <w:rPr>
          <w:sz w:val="24"/>
          <w:szCs w:val="24"/>
        </w:rPr>
        <w:t xml:space="preserve"> issued </w:t>
      </w:r>
      <w:r w:rsidR="00EA2454" w:rsidRPr="003F2406">
        <w:rPr>
          <w:sz w:val="24"/>
          <w:szCs w:val="24"/>
        </w:rPr>
        <w:t>Order No. 1</w:t>
      </w:r>
      <w:r w:rsidR="00B14214">
        <w:rPr>
          <w:sz w:val="24"/>
          <w:szCs w:val="24"/>
        </w:rPr>
        <w:t xml:space="preserve"> </w:t>
      </w:r>
      <w:r w:rsidR="003F2406">
        <w:rPr>
          <w:sz w:val="24"/>
          <w:szCs w:val="24"/>
        </w:rPr>
        <w:t>direct</w:t>
      </w:r>
      <w:r w:rsidR="00B14214">
        <w:rPr>
          <w:sz w:val="24"/>
          <w:szCs w:val="24"/>
        </w:rPr>
        <w:t>ing</w:t>
      </w:r>
      <w:r w:rsidR="003F2406">
        <w:rPr>
          <w:sz w:val="24"/>
          <w:szCs w:val="24"/>
        </w:rPr>
        <w:t xml:space="preserve"> </w:t>
      </w:r>
      <w:r w:rsidR="000946B6">
        <w:rPr>
          <w:sz w:val="24"/>
          <w:szCs w:val="24"/>
        </w:rPr>
        <w:t xml:space="preserve">the Staff of the </w:t>
      </w:r>
      <w:r w:rsidR="00B60C73">
        <w:rPr>
          <w:sz w:val="24"/>
          <w:szCs w:val="24"/>
        </w:rPr>
        <w:t>Public Utility Commission of Texas (Staff)</w:t>
      </w:r>
      <w:r w:rsidR="003F2406">
        <w:rPr>
          <w:sz w:val="24"/>
          <w:szCs w:val="24"/>
        </w:rPr>
        <w:t xml:space="preserve"> to file a recommendation </w:t>
      </w:r>
      <w:r>
        <w:rPr>
          <w:sz w:val="24"/>
          <w:szCs w:val="24"/>
        </w:rPr>
        <w:t>on the application and notice and to propose a procedural schedule, if appropriate, by February 3, 2021</w:t>
      </w:r>
      <w:r w:rsidR="003F2406">
        <w:rPr>
          <w:sz w:val="24"/>
          <w:szCs w:val="24"/>
        </w:rPr>
        <w:t>. Therefore, this pleading is timely filed.</w:t>
      </w:r>
    </w:p>
    <w:p w14:paraId="46E34D97" w14:textId="77777777" w:rsidR="00FA6621" w:rsidRPr="00E443AC" w:rsidRDefault="00FA6621" w:rsidP="00C43D03">
      <w:pPr>
        <w:overflowPunct/>
        <w:autoSpaceDE/>
        <w:autoSpaceDN/>
        <w:adjustRightInd/>
        <w:jc w:val="both"/>
        <w:textAlignment w:val="auto"/>
        <w:rPr>
          <w:sz w:val="24"/>
          <w:szCs w:val="24"/>
        </w:rPr>
      </w:pPr>
    </w:p>
    <w:p w14:paraId="4DF2419B" w14:textId="22E7A588" w:rsidR="003F2406" w:rsidRDefault="003F2406" w:rsidP="003F2406">
      <w:pPr>
        <w:numPr>
          <w:ilvl w:val="0"/>
          <w:numId w:val="4"/>
        </w:numPr>
        <w:overflowPunct/>
        <w:autoSpaceDE/>
        <w:adjustRightInd/>
        <w:spacing w:line="360" w:lineRule="auto"/>
        <w:jc w:val="center"/>
        <w:textAlignment w:val="auto"/>
        <w:rPr>
          <w:b/>
          <w:sz w:val="24"/>
        </w:rPr>
      </w:pPr>
      <w:r>
        <w:rPr>
          <w:b/>
          <w:sz w:val="24"/>
        </w:rPr>
        <w:t xml:space="preserve">RECOMMENDATION ON </w:t>
      </w:r>
      <w:r w:rsidR="00DF66F3">
        <w:rPr>
          <w:b/>
          <w:sz w:val="24"/>
        </w:rPr>
        <w:t>THE APPLICATION</w:t>
      </w:r>
    </w:p>
    <w:p w14:paraId="61CBC1A1" w14:textId="1BEEDD5D" w:rsidR="003F2406" w:rsidRDefault="003F2406" w:rsidP="003F2406">
      <w:pPr>
        <w:spacing w:line="360" w:lineRule="auto"/>
        <w:jc w:val="both"/>
        <w:rPr>
          <w:sz w:val="24"/>
          <w:szCs w:val="24"/>
        </w:rPr>
      </w:pPr>
      <w:r>
        <w:rPr>
          <w:sz w:val="24"/>
          <w:szCs w:val="24"/>
        </w:rPr>
        <w:tab/>
        <w:t xml:space="preserve">After reviewing the application, and as described in the attached memorandum of </w:t>
      </w:r>
      <w:r w:rsidR="00DF66F3">
        <w:rPr>
          <w:sz w:val="24"/>
          <w:szCs w:val="24"/>
        </w:rPr>
        <w:t>Spencer</w:t>
      </w:r>
      <w:r>
        <w:rPr>
          <w:sz w:val="24"/>
          <w:szCs w:val="24"/>
        </w:rPr>
        <w:t xml:space="preserve"> </w:t>
      </w:r>
      <w:r w:rsidR="00DF66F3">
        <w:rPr>
          <w:sz w:val="24"/>
          <w:szCs w:val="24"/>
        </w:rPr>
        <w:t>English</w:t>
      </w:r>
      <w:r>
        <w:rPr>
          <w:sz w:val="24"/>
          <w:szCs w:val="24"/>
        </w:rPr>
        <w:t xml:space="preserve"> of the Commission’s </w:t>
      </w:r>
      <w:r w:rsidR="00DF66F3">
        <w:rPr>
          <w:sz w:val="24"/>
          <w:szCs w:val="24"/>
        </w:rPr>
        <w:t>Rate Regulation</w:t>
      </w:r>
      <w:r>
        <w:rPr>
          <w:sz w:val="24"/>
          <w:szCs w:val="24"/>
        </w:rPr>
        <w:t xml:space="preserve"> Division, Staff </w:t>
      </w:r>
      <w:r w:rsidR="00DF66F3">
        <w:rPr>
          <w:sz w:val="24"/>
          <w:szCs w:val="24"/>
        </w:rPr>
        <w:t>recommends that the application be found administratively complete and in compliance with 16 TAC § 24.25(b)(2)(F)</w:t>
      </w:r>
      <w:r w:rsidR="00FF07DF">
        <w:rPr>
          <w:sz w:val="24"/>
          <w:szCs w:val="24"/>
        </w:rPr>
        <w:t>.</w:t>
      </w:r>
      <w:r>
        <w:rPr>
          <w:sz w:val="24"/>
          <w:szCs w:val="24"/>
        </w:rPr>
        <w:t xml:space="preserve"> Staff therefore recommends </w:t>
      </w:r>
      <w:r w:rsidR="00DF66F3">
        <w:rPr>
          <w:sz w:val="24"/>
          <w:szCs w:val="24"/>
        </w:rPr>
        <w:t>that the requested changes to Quadvest’s pass-through rates be approved.  The tariff implementing this rate change is attached</w:t>
      </w:r>
      <w:r>
        <w:rPr>
          <w:sz w:val="24"/>
          <w:szCs w:val="24"/>
        </w:rPr>
        <w:t>.</w:t>
      </w:r>
    </w:p>
    <w:p w14:paraId="0FFD373A" w14:textId="47293744" w:rsidR="003F2406" w:rsidRDefault="003F2406">
      <w:pPr>
        <w:overflowPunct/>
        <w:autoSpaceDE/>
        <w:autoSpaceDN/>
        <w:adjustRightInd/>
        <w:textAlignment w:val="auto"/>
        <w:rPr>
          <w:b/>
          <w:sz w:val="24"/>
          <w:szCs w:val="24"/>
        </w:rPr>
      </w:pPr>
    </w:p>
    <w:p w14:paraId="214F1040" w14:textId="3EC7C4F5" w:rsidR="00EA2454" w:rsidRPr="00DF66F3" w:rsidRDefault="00DF66F3" w:rsidP="00BB5325">
      <w:pPr>
        <w:pStyle w:val="ListParagraph"/>
        <w:numPr>
          <w:ilvl w:val="0"/>
          <w:numId w:val="4"/>
        </w:numPr>
        <w:overflowPunct/>
        <w:autoSpaceDE/>
        <w:autoSpaceDN/>
        <w:adjustRightInd/>
        <w:spacing w:line="360" w:lineRule="auto"/>
        <w:jc w:val="center"/>
        <w:textAlignment w:val="auto"/>
        <w:rPr>
          <w:bCs/>
          <w:sz w:val="24"/>
          <w:szCs w:val="24"/>
        </w:rPr>
      </w:pPr>
      <w:r>
        <w:rPr>
          <w:b/>
          <w:sz w:val="24"/>
          <w:szCs w:val="24"/>
        </w:rPr>
        <w:t>RECOMMENDATION ON NOTICE</w:t>
      </w:r>
    </w:p>
    <w:p w14:paraId="13A6413C" w14:textId="487D93FD" w:rsidR="00DF66F3" w:rsidRDefault="00DF66F3" w:rsidP="004C3363">
      <w:pPr>
        <w:overflowPunct/>
        <w:autoSpaceDE/>
        <w:autoSpaceDN/>
        <w:adjustRightInd/>
        <w:spacing w:line="360" w:lineRule="auto"/>
        <w:ind w:firstLine="720"/>
        <w:jc w:val="both"/>
        <w:textAlignment w:val="auto"/>
        <w:rPr>
          <w:bCs/>
          <w:sz w:val="24"/>
          <w:szCs w:val="24"/>
        </w:rPr>
      </w:pPr>
      <w:r>
        <w:rPr>
          <w:bCs/>
          <w:sz w:val="24"/>
          <w:szCs w:val="24"/>
        </w:rPr>
        <w:t>Notice in this proceeding is go</w:t>
      </w:r>
      <w:r w:rsidR="004C3363">
        <w:rPr>
          <w:bCs/>
          <w:sz w:val="24"/>
          <w:szCs w:val="24"/>
        </w:rPr>
        <w:t>verned by 16 TAC § 24.25(b)(2)(F)(ii).  Staff has reviewed the proof of noticed filed by Quadvest and determined that the affected customers have been appropriately informed of the proposed rate change.  Therefore, Staff recommends that the application be approved, notice be found sufficient, and that no further procedural schedule is required.</w:t>
      </w:r>
    </w:p>
    <w:p w14:paraId="14A31F96" w14:textId="50FF8CB1" w:rsidR="00AE284E" w:rsidRDefault="00AE284E" w:rsidP="004C3363">
      <w:pPr>
        <w:overflowPunct/>
        <w:autoSpaceDE/>
        <w:autoSpaceDN/>
        <w:adjustRightInd/>
        <w:spacing w:line="360" w:lineRule="auto"/>
        <w:ind w:firstLine="720"/>
        <w:jc w:val="both"/>
        <w:textAlignment w:val="auto"/>
        <w:rPr>
          <w:bCs/>
          <w:sz w:val="24"/>
          <w:szCs w:val="24"/>
        </w:rPr>
      </w:pPr>
    </w:p>
    <w:p w14:paraId="76C53BE9" w14:textId="77777777" w:rsidR="00AE284E" w:rsidRPr="00DF66F3" w:rsidRDefault="00AE284E" w:rsidP="004C3363">
      <w:pPr>
        <w:overflowPunct/>
        <w:autoSpaceDE/>
        <w:autoSpaceDN/>
        <w:adjustRightInd/>
        <w:spacing w:line="360" w:lineRule="auto"/>
        <w:ind w:firstLine="720"/>
        <w:jc w:val="both"/>
        <w:textAlignment w:val="auto"/>
        <w:rPr>
          <w:bCs/>
          <w:sz w:val="24"/>
          <w:szCs w:val="24"/>
        </w:rPr>
      </w:pPr>
    </w:p>
    <w:p w14:paraId="4251F27F" w14:textId="23924ACE" w:rsidR="00DF66F3" w:rsidRPr="00BB5325" w:rsidRDefault="00DF66F3" w:rsidP="00BB5325">
      <w:pPr>
        <w:pStyle w:val="ListParagraph"/>
        <w:numPr>
          <w:ilvl w:val="0"/>
          <w:numId w:val="4"/>
        </w:numPr>
        <w:overflowPunct/>
        <w:autoSpaceDE/>
        <w:autoSpaceDN/>
        <w:adjustRightInd/>
        <w:spacing w:line="360" w:lineRule="auto"/>
        <w:jc w:val="center"/>
        <w:textAlignment w:val="auto"/>
        <w:rPr>
          <w:b/>
          <w:sz w:val="24"/>
          <w:szCs w:val="24"/>
        </w:rPr>
      </w:pPr>
      <w:r>
        <w:rPr>
          <w:b/>
          <w:sz w:val="24"/>
          <w:szCs w:val="24"/>
        </w:rPr>
        <w:lastRenderedPageBreak/>
        <w:t>CONCLUSION</w:t>
      </w:r>
    </w:p>
    <w:p w14:paraId="13FECEAA" w14:textId="7BB8AEB1" w:rsidR="003F2406" w:rsidRDefault="003F2406" w:rsidP="003F2406">
      <w:pPr>
        <w:spacing w:line="360" w:lineRule="auto"/>
        <w:ind w:firstLine="720"/>
        <w:jc w:val="both"/>
        <w:rPr>
          <w:sz w:val="24"/>
          <w:szCs w:val="24"/>
        </w:rPr>
      </w:pPr>
      <w:r>
        <w:rPr>
          <w:sz w:val="24"/>
          <w:szCs w:val="24"/>
        </w:rPr>
        <w:t xml:space="preserve">For the reasons discussed above, Staff respectfully requests that the application be </w:t>
      </w:r>
      <w:r w:rsidR="004C3363">
        <w:rPr>
          <w:sz w:val="24"/>
          <w:szCs w:val="24"/>
        </w:rPr>
        <w:t>found sufficient and that the application be approved</w:t>
      </w:r>
      <w:r>
        <w:rPr>
          <w:sz w:val="24"/>
          <w:szCs w:val="24"/>
        </w:rPr>
        <w:t>.</w:t>
      </w:r>
      <w:r w:rsidR="004C3363">
        <w:rPr>
          <w:sz w:val="24"/>
          <w:szCs w:val="24"/>
        </w:rPr>
        <w:t xml:space="preserve">  Staff requests that an order be issued consistent with the foregoing recommendations.</w:t>
      </w:r>
    </w:p>
    <w:p w14:paraId="3C3D0866" w14:textId="77777777" w:rsidR="00745D2C" w:rsidRDefault="00745D2C" w:rsidP="00DE3E12">
      <w:pPr>
        <w:overflowPunct/>
        <w:autoSpaceDE/>
        <w:autoSpaceDN/>
        <w:adjustRightInd/>
        <w:spacing w:line="360" w:lineRule="auto"/>
        <w:textAlignment w:val="auto"/>
        <w:rPr>
          <w:sz w:val="24"/>
        </w:rPr>
      </w:pPr>
    </w:p>
    <w:p w14:paraId="0C780F3E" w14:textId="056C2606" w:rsidR="00B13432" w:rsidRDefault="00B13432" w:rsidP="004C3363">
      <w:pPr>
        <w:overflowPunct/>
        <w:autoSpaceDE/>
        <w:autoSpaceDN/>
        <w:adjustRightInd/>
        <w:textAlignment w:val="auto"/>
        <w:rPr>
          <w:sz w:val="24"/>
          <w:szCs w:val="24"/>
        </w:rPr>
      </w:pPr>
      <w:r w:rsidRPr="00FA2D56">
        <w:rPr>
          <w:sz w:val="24"/>
          <w:szCs w:val="24"/>
        </w:rPr>
        <w:t xml:space="preserve">Dated: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B6609F">
        <w:rPr>
          <w:noProof/>
          <w:sz w:val="24"/>
          <w:szCs w:val="24"/>
        </w:rPr>
        <w:t>February 3, 2021</w:t>
      </w:r>
      <w:r w:rsidRPr="00FA2D56">
        <w:rPr>
          <w:sz w:val="24"/>
          <w:szCs w:val="24"/>
        </w:rPr>
        <w:fldChar w:fldCharType="end"/>
      </w:r>
    </w:p>
    <w:p w14:paraId="74ED7D5C" w14:textId="77777777" w:rsidR="00D6769A" w:rsidRPr="00FA2D56" w:rsidRDefault="00D6769A" w:rsidP="00DE3E12">
      <w:pPr>
        <w:spacing w:line="360" w:lineRule="auto"/>
        <w:jc w:val="both"/>
        <w:rPr>
          <w:sz w:val="24"/>
          <w:szCs w:val="24"/>
        </w:rPr>
      </w:pPr>
    </w:p>
    <w:p w14:paraId="55EF2955" w14:textId="77777777" w:rsidR="00B92396" w:rsidRPr="00B92396" w:rsidRDefault="00452669" w:rsidP="00B92396">
      <w:pPr>
        <w:overflowPunct/>
        <w:autoSpaceDE/>
        <w:autoSpaceDN/>
        <w:adjustRightInd/>
        <w:spacing w:line="480" w:lineRule="auto"/>
        <w:ind w:left="3600" w:firstLine="720"/>
        <w:jc w:val="both"/>
        <w:textAlignment w:val="auto"/>
        <w:rPr>
          <w:sz w:val="24"/>
          <w:szCs w:val="24"/>
        </w:rPr>
      </w:pPr>
      <w:r>
        <w:rPr>
          <w:sz w:val="24"/>
          <w:szCs w:val="24"/>
        </w:rPr>
        <w:t>Respectfully s</w:t>
      </w:r>
      <w:r w:rsidR="00B92396" w:rsidRPr="00B92396">
        <w:rPr>
          <w:sz w:val="24"/>
          <w:szCs w:val="24"/>
        </w:rPr>
        <w:t>ubmitted,</w:t>
      </w:r>
    </w:p>
    <w:p w14:paraId="531185E8" w14:textId="77777777" w:rsidR="00B92396" w:rsidRPr="00B92396" w:rsidRDefault="00B92396" w:rsidP="00B92396">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624B01ED" w14:textId="77777777" w:rsidR="00B92396" w:rsidRPr="00B92396" w:rsidRDefault="00B92396" w:rsidP="00B92396">
      <w:pPr>
        <w:overflowPunct/>
        <w:autoSpaceDE/>
        <w:autoSpaceDN/>
        <w:adjustRightInd/>
        <w:ind w:left="4320"/>
        <w:contextualSpacing/>
        <w:textAlignment w:val="auto"/>
        <w:rPr>
          <w:b/>
          <w:sz w:val="24"/>
          <w:szCs w:val="24"/>
        </w:rPr>
      </w:pPr>
      <w:r w:rsidRPr="00B92396">
        <w:rPr>
          <w:b/>
          <w:sz w:val="24"/>
          <w:szCs w:val="24"/>
        </w:rPr>
        <w:t>LEGAL DIVISION</w:t>
      </w:r>
    </w:p>
    <w:p w14:paraId="7295C978" w14:textId="77777777" w:rsidR="00B92396" w:rsidRPr="00B92396" w:rsidRDefault="00B92396" w:rsidP="00B92396">
      <w:pPr>
        <w:tabs>
          <w:tab w:val="left" w:pos="5040"/>
        </w:tabs>
        <w:overflowPunct/>
        <w:autoSpaceDE/>
        <w:autoSpaceDN/>
        <w:adjustRightInd/>
        <w:ind w:left="4320"/>
        <w:jc w:val="both"/>
        <w:textAlignment w:val="auto"/>
        <w:rPr>
          <w:sz w:val="24"/>
          <w:szCs w:val="24"/>
        </w:rPr>
      </w:pPr>
    </w:p>
    <w:p w14:paraId="775F01C4" w14:textId="6840D5BB" w:rsidR="00C206E4" w:rsidRPr="009B5177" w:rsidRDefault="00C206E4" w:rsidP="00C206E4">
      <w:pPr>
        <w:contextualSpacing/>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E443AC">
        <w:rPr>
          <w:sz w:val="24"/>
          <w:szCs w:val="24"/>
        </w:rPr>
        <w:t>Rachelle Nicolette Robles</w:t>
      </w:r>
    </w:p>
    <w:p w14:paraId="12D3C21A" w14:textId="77777777" w:rsidR="00C206E4" w:rsidRPr="009B5177" w:rsidRDefault="00C206E4" w:rsidP="00C206E4">
      <w:pPr>
        <w:contextualSpacing/>
        <w:rPr>
          <w:sz w:val="24"/>
          <w:szCs w:val="24"/>
        </w:rPr>
      </w:pPr>
      <w:r w:rsidRPr="009B5177">
        <w:rPr>
          <w:sz w:val="24"/>
          <w:szCs w:val="24"/>
        </w:rPr>
        <w:tab/>
      </w:r>
      <w:r w:rsidRPr="009B5177">
        <w:rPr>
          <w:sz w:val="24"/>
          <w:szCs w:val="24"/>
        </w:rPr>
        <w:tab/>
      </w:r>
      <w:r w:rsidRPr="009B5177">
        <w:rPr>
          <w:sz w:val="24"/>
          <w:szCs w:val="24"/>
        </w:rPr>
        <w:tab/>
      </w:r>
      <w:r w:rsidRPr="009B5177">
        <w:rPr>
          <w:sz w:val="24"/>
          <w:szCs w:val="24"/>
        </w:rPr>
        <w:tab/>
      </w:r>
      <w:r w:rsidRPr="009B5177">
        <w:rPr>
          <w:sz w:val="24"/>
          <w:szCs w:val="24"/>
        </w:rPr>
        <w:tab/>
      </w:r>
      <w:r w:rsidRPr="009B5177">
        <w:rPr>
          <w:sz w:val="24"/>
          <w:szCs w:val="24"/>
        </w:rPr>
        <w:tab/>
        <w:t>Division Director</w:t>
      </w:r>
    </w:p>
    <w:p w14:paraId="2C0B37DA" w14:textId="77777777" w:rsidR="00C206E4" w:rsidRPr="00727997" w:rsidRDefault="00C206E4" w:rsidP="00C206E4">
      <w:pPr>
        <w:rPr>
          <w:sz w:val="24"/>
          <w:szCs w:val="24"/>
        </w:rPr>
      </w:pPr>
    </w:p>
    <w:p w14:paraId="3EC2A50E" w14:textId="77777777" w:rsidR="00493D6F" w:rsidRDefault="00493D6F" w:rsidP="00493D6F">
      <w:pPr>
        <w:keepNext/>
        <w:ind w:left="4320"/>
        <w:rPr>
          <w:sz w:val="24"/>
          <w:szCs w:val="24"/>
        </w:rPr>
      </w:pPr>
      <w:bookmarkStart w:id="0" w:name="_Hlk41640315"/>
      <w:r>
        <w:rPr>
          <w:sz w:val="24"/>
          <w:szCs w:val="24"/>
        </w:rPr>
        <w:t>Rashmin J. Asher</w:t>
      </w:r>
      <w:bookmarkEnd w:id="0"/>
      <w:r>
        <w:rPr>
          <w:sz w:val="24"/>
          <w:szCs w:val="24"/>
        </w:rPr>
        <w:t xml:space="preserve"> </w:t>
      </w:r>
    </w:p>
    <w:p w14:paraId="4C42D58A" w14:textId="77777777" w:rsidR="00493D6F" w:rsidRDefault="00493D6F" w:rsidP="00493D6F">
      <w:pPr>
        <w:keepNext/>
        <w:ind w:left="4320"/>
        <w:rPr>
          <w:sz w:val="24"/>
          <w:szCs w:val="24"/>
        </w:rPr>
      </w:pPr>
      <w:r>
        <w:rPr>
          <w:sz w:val="24"/>
          <w:szCs w:val="24"/>
        </w:rPr>
        <w:t>Managing Attorney</w:t>
      </w:r>
    </w:p>
    <w:p w14:paraId="3B06E59A" w14:textId="77777777" w:rsidR="00493D6F" w:rsidRDefault="00493D6F" w:rsidP="00493D6F">
      <w:pPr>
        <w:rPr>
          <w:sz w:val="24"/>
          <w:szCs w:val="24"/>
        </w:rPr>
      </w:pPr>
    </w:p>
    <w:p w14:paraId="12A30FF4" w14:textId="77777777" w:rsidR="00493D6F" w:rsidRDefault="00493D6F" w:rsidP="00493D6F">
      <w:pPr>
        <w:rPr>
          <w:sz w:val="24"/>
          <w:szCs w:val="24"/>
        </w:rPr>
      </w:pPr>
    </w:p>
    <w:p w14:paraId="14A7B04D" w14:textId="38F2199A" w:rsidR="00493D6F" w:rsidRDefault="00493D6F" w:rsidP="00493D6F">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u w:val="single"/>
        </w:rPr>
        <w:t>__</w:t>
      </w:r>
      <w:r w:rsidR="002D588E">
        <w:rPr>
          <w:sz w:val="24"/>
          <w:szCs w:val="24"/>
          <w:u w:val="single"/>
        </w:rPr>
        <w:t>/s/ M. Justin Ackley</w:t>
      </w:r>
      <w:r>
        <w:rPr>
          <w:sz w:val="24"/>
          <w:szCs w:val="24"/>
        </w:rPr>
        <w:t>___________</w:t>
      </w:r>
    </w:p>
    <w:p w14:paraId="00233758" w14:textId="77777777" w:rsidR="00493D6F" w:rsidRDefault="00493D6F" w:rsidP="00493D6F">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M. Justin Ackley</w:t>
      </w:r>
    </w:p>
    <w:p w14:paraId="620ED560" w14:textId="77777777" w:rsidR="00493D6F" w:rsidRDefault="00493D6F" w:rsidP="00493D6F">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State Bar No. 24121354</w:t>
      </w:r>
    </w:p>
    <w:p w14:paraId="6E1CBCBC" w14:textId="77777777" w:rsidR="00493D6F" w:rsidRDefault="00493D6F" w:rsidP="00493D6F">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1701 N. Congress Avenue</w:t>
      </w:r>
    </w:p>
    <w:p w14:paraId="5F815FFF" w14:textId="77777777" w:rsidR="00493D6F" w:rsidRDefault="00493D6F" w:rsidP="00493D6F">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P.O. Box 13326</w:t>
      </w:r>
    </w:p>
    <w:p w14:paraId="014CA277" w14:textId="77777777" w:rsidR="00493D6F" w:rsidRDefault="00493D6F" w:rsidP="00493D6F">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Austin, Texas 78711-3326</w:t>
      </w:r>
    </w:p>
    <w:p w14:paraId="74016720" w14:textId="77777777" w:rsidR="00493D6F" w:rsidRDefault="00493D6F" w:rsidP="00493D6F">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(512) 936-7228</w:t>
      </w:r>
    </w:p>
    <w:p w14:paraId="74DE23CB" w14:textId="77777777" w:rsidR="00493D6F" w:rsidRDefault="00493D6F" w:rsidP="00493D6F">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(512) 936-7268 (facsimile)</w:t>
      </w:r>
    </w:p>
    <w:p w14:paraId="09102127" w14:textId="77777777" w:rsidR="00493D6F" w:rsidRDefault="00493D6F" w:rsidP="00493D6F">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M.Justin.Ackley@puc.texas.gov</w:t>
      </w:r>
    </w:p>
    <w:p w14:paraId="711DACAA" w14:textId="77777777" w:rsidR="00D6769A" w:rsidRPr="00D6769A" w:rsidRDefault="00D6769A" w:rsidP="00D6769A">
      <w:pPr>
        <w:rPr>
          <w:sz w:val="24"/>
          <w:szCs w:val="24"/>
        </w:rPr>
      </w:pPr>
    </w:p>
    <w:p w14:paraId="1A75F73D" w14:textId="77777777" w:rsidR="00D6769A" w:rsidRDefault="00D6769A" w:rsidP="00D6769A">
      <w:pPr>
        <w:pStyle w:val="Normaldouble"/>
        <w:tabs>
          <w:tab w:val="left" w:pos="4320"/>
        </w:tabs>
        <w:spacing w:line="240" w:lineRule="auto"/>
      </w:pPr>
    </w:p>
    <w:p w14:paraId="3A9A8DD7" w14:textId="639B62D1" w:rsidR="00D6769A" w:rsidRPr="00D6769A" w:rsidRDefault="00D6769A">
      <w:pPr>
        <w:pStyle w:val="Docketnumber"/>
        <w:rPr>
          <w:sz w:val="24"/>
          <w:szCs w:val="24"/>
        </w:rPr>
      </w:pPr>
      <w:r w:rsidRPr="00D6769A">
        <w:rPr>
          <w:sz w:val="24"/>
          <w:szCs w:val="24"/>
        </w:rPr>
        <w:t xml:space="preserve">DOCKET NO. </w:t>
      </w:r>
      <w:r w:rsidR="00B60C73">
        <w:rPr>
          <w:sz w:val="24"/>
          <w:szCs w:val="24"/>
        </w:rPr>
        <w:t>51</w:t>
      </w:r>
      <w:r w:rsidR="004C3363">
        <w:rPr>
          <w:sz w:val="24"/>
          <w:szCs w:val="24"/>
        </w:rPr>
        <w:t>676</w:t>
      </w:r>
    </w:p>
    <w:p w14:paraId="5640512A" w14:textId="77777777" w:rsidR="00D6769A" w:rsidRPr="00D6769A" w:rsidRDefault="00D6769A" w:rsidP="00D6769A">
      <w:pPr>
        <w:pStyle w:val="Docketnumber"/>
        <w:rPr>
          <w:sz w:val="24"/>
          <w:szCs w:val="24"/>
        </w:rPr>
      </w:pPr>
    </w:p>
    <w:p w14:paraId="7C768CD9" w14:textId="77777777" w:rsidR="00D6769A" w:rsidRPr="00D6769A" w:rsidRDefault="00D6769A" w:rsidP="00D6769A">
      <w:pPr>
        <w:keepNext/>
        <w:spacing w:line="360" w:lineRule="auto"/>
        <w:jc w:val="center"/>
        <w:rPr>
          <w:b/>
          <w:sz w:val="24"/>
          <w:szCs w:val="24"/>
        </w:rPr>
      </w:pPr>
      <w:r w:rsidRPr="00D6769A">
        <w:rPr>
          <w:b/>
          <w:sz w:val="24"/>
          <w:szCs w:val="24"/>
        </w:rPr>
        <w:t>CERTIFICATE OF SERVICE</w:t>
      </w:r>
    </w:p>
    <w:p w14:paraId="387209E1" w14:textId="3ACB02B3" w:rsidR="00E443AC" w:rsidRPr="001D6261" w:rsidRDefault="00E443AC" w:rsidP="00E443AC">
      <w:pPr>
        <w:keepNext/>
        <w:overflowPunct/>
        <w:autoSpaceDE/>
        <w:autoSpaceDN/>
        <w:adjustRightInd/>
        <w:spacing w:line="360" w:lineRule="auto"/>
        <w:ind w:firstLine="720"/>
        <w:jc w:val="both"/>
        <w:textAlignment w:val="auto"/>
        <w:rPr>
          <w:color w:val="0D0D0D"/>
          <w:sz w:val="24"/>
        </w:rPr>
      </w:pPr>
      <w:r w:rsidRPr="001D6261">
        <w:rPr>
          <w:color w:val="0D0D0D"/>
          <w:sz w:val="24"/>
        </w:rPr>
        <w:t>I certify that, unless otherwise ordered by the presiding officer, notice of the filing of this document was provided to all parties of record via electronic mail on</w:t>
      </w:r>
      <w:r w:rsidR="000101BE" w:rsidRPr="00FA2D56">
        <w:rPr>
          <w:sz w:val="24"/>
          <w:szCs w:val="24"/>
        </w:rPr>
        <w:t xml:space="preserve"> </w:t>
      </w:r>
      <w:r w:rsidR="000101BE" w:rsidRPr="00FA2D56">
        <w:rPr>
          <w:sz w:val="24"/>
          <w:szCs w:val="24"/>
        </w:rPr>
        <w:fldChar w:fldCharType="begin"/>
      </w:r>
      <w:r w:rsidR="000101BE" w:rsidRPr="00FA2D56">
        <w:rPr>
          <w:sz w:val="24"/>
          <w:szCs w:val="24"/>
        </w:rPr>
        <w:instrText xml:space="preserve"> DATE \@ "MMMM d, yyyy" </w:instrText>
      </w:r>
      <w:r w:rsidR="000101BE" w:rsidRPr="00FA2D56">
        <w:rPr>
          <w:sz w:val="24"/>
          <w:szCs w:val="24"/>
        </w:rPr>
        <w:fldChar w:fldCharType="separate"/>
      </w:r>
      <w:r w:rsidR="00B6609F">
        <w:rPr>
          <w:noProof/>
          <w:sz w:val="24"/>
          <w:szCs w:val="24"/>
        </w:rPr>
        <w:t>February 3, 2021</w:t>
      </w:r>
      <w:r w:rsidR="000101BE" w:rsidRPr="00FA2D56">
        <w:rPr>
          <w:sz w:val="24"/>
          <w:szCs w:val="24"/>
        </w:rPr>
        <w:fldChar w:fldCharType="end"/>
      </w:r>
      <w:r w:rsidRPr="001D6261">
        <w:rPr>
          <w:color w:val="0D0D0D"/>
          <w:sz w:val="24"/>
        </w:rPr>
        <w:t>, in accordance with the Order Suspending Rules, issued in Project No. 50664.</w:t>
      </w:r>
    </w:p>
    <w:p w14:paraId="6F2FC327" w14:textId="77777777" w:rsidR="00D6769A" w:rsidRPr="00D6769A" w:rsidRDefault="00D6769A" w:rsidP="00D6769A">
      <w:pPr>
        <w:keepNext/>
        <w:spacing w:line="360" w:lineRule="auto"/>
        <w:ind w:firstLine="720"/>
        <w:rPr>
          <w:sz w:val="24"/>
          <w:szCs w:val="24"/>
        </w:rPr>
      </w:pPr>
    </w:p>
    <w:p w14:paraId="7E537CE3" w14:textId="77777777" w:rsidR="002D588E" w:rsidRDefault="002D588E" w:rsidP="002D588E">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u w:val="single"/>
        </w:rPr>
        <w:t>__/s/ M. Justin Ackley</w:t>
      </w:r>
      <w:r>
        <w:rPr>
          <w:sz w:val="24"/>
          <w:szCs w:val="24"/>
        </w:rPr>
        <w:t>___________</w:t>
      </w:r>
    </w:p>
    <w:p w14:paraId="4991A039" w14:textId="4C2B5595" w:rsidR="00DB6F70" w:rsidRPr="00493D6F" w:rsidRDefault="00493D6F" w:rsidP="00493D6F">
      <w:pPr>
        <w:ind w:left="3600" w:firstLine="720"/>
        <w:rPr>
          <w:sz w:val="24"/>
          <w:szCs w:val="24"/>
        </w:rPr>
      </w:pPr>
      <w:r w:rsidRPr="00493D6F">
        <w:rPr>
          <w:sz w:val="24"/>
          <w:szCs w:val="24"/>
        </w:rPr>
        <w:t>M. Justin Ackley</w:t>
      </w:r>
    </w:p>
    <w:sectPr w:rsidR="00DB6F70" w:rsidRPr="00493D6F" w:rsidSect="003C5B36">
      <w:footerReference w:type="default" r:id="rId8"/>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40070" w14:textId="77777777" w:rsidR="00C35ECA" w:rsidRDefault="00C35ECA">
      <w:r>
        <w:separator/>
      </w:r>
    </w:p>
  </w:endnote>
  <w:endnote w:type="continuationSeparator" w:id="0">
    <w:p w14:paraId="17FF1C93" w14:textId="77777777" w:rsidR="00C35ECA" w:rsidRDefault="00C35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5D98C" w14:textId="77777777" w:rsidR="00C32A1C" w:rsidRDefault="00C32A1C"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CECB6" w14:textId="77777777" w:rsidR="00C35ECA" w:rsidRDefault="00C35ECA">
      <w:r>
        <w:separator/>
      </w:r>
    </w:p>
  </w:footnote>
  <w:footnote w:type="continuationSeparator" w:id="0">
    <w:p w14:paraId="14F4A299" w14:textId="77777777" w:rsidR="00C35ECA" w:rsidRDefault="00C35E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5DD887E0"/>
    <w:lvl w:ilvl="0" w:tplc="669E1964">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A8117A9"/>
    <w:multiLevelType w:val="hybridMultilevel"/>
    <w:tmpl w:val="BCD6F1FE"/>
    <w:lvl w:ilvl="0" w:tplc="3D0204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3"/>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25B2"/>
    <w:rsid w:val="000101BE"/>
    <w:rsid w:val="00011D76"/>
    <w:rsid w:val="00017262"/>
    <w:rsid w:val="000174ED"/>
    <w:rsid w:val="00020549"/>
    <w:rsid w:val="00030ACA"/>
    <w:rsid w:val="00037551"/>
    <w:rsid w:val="00042D62"/>
    <w:rsid w:val="0005190F"/>
    <w:rsid w:val="00053E63"/>
    <w:rsid w:val="00054487"/>
    <w:rsid w:val="00066D4B"/>
    <w:rsid w:val="00070BA2"/>
    <w:rsid w:val="00072760"/>
    <w:rsid w:val="00074761"/>
    <w:rsid w:val="00074DEC"/>
    <w:rsid w:val="000778D9"/>
    <w:rsid w:val="00082297"/>
    <w:rsid w:val="00084312"/>
    <w:rsid w:val="0009068B"/>
    <w:rsid w:val="000946B6"/>
    <w:rsid w:val="000B1C57"/>
    <w:rsid w:val="000B35C5"/>
    <w:rsid w:val="000B44C4"/>
    <w:rsid w:val="000C14A3"/>
    <w:rsid w:val="000C1EDF"/>
    <w:rsid w:val="000C5B02"/>
    <w:rsid w:val="000C6C72"/>
    <w:rsid w:val="000D1083"/>
    <w:rsid w:val="000D4CC9"/>
    <w:rsid w:val="000E482F"/>
    <w:rsid w:val="000E4E78"/>
    <w:rsid w:val="000E670D"/>
    <w:rsid w:val="000F28A9"/>
    <w:rsid w:val="000F3185"/>
    <w:rsid w:val="000F3206"/>
    <w:rsid w:val="000F3848"/>
    <w:rsid w:val="000F5DB4"/>
    <w:rsid w:val="00101EA5"/>
    <w:rsid w:val="0010350F"/>
    <w:rsid w:val="001044B5"/>
    <w:rsid w:val="00104562"/>
    <w:rsid w:val="0010542C"/>
    <w:rsid w:val="001062BF"/>
    <w:rsid w:val="00106773"/>
    <w:rsid w:val="001127F5"/>
    <w:rsid w:val="0011379D"/>
    <w:rsid w:val="00114287"/>
    <w:rsid w:val="001160A8"/>
    <w:rsid w:val="001170A0"/>
    <w:rsid w:val="00117E6D"/>
    <w:rsid w:val="00123BDD"/>
    <w:rsid w:val="001301BB"/>
    <w:rsid w:val="00133576"/>
    <w:rsid w:val="00137974"/>
    <w:rsid w:val="00141397"/>
    <w:rsid w:val="001425ED"/>
    <w:rsid w:val="00143001"/>
    <w:rsid w:val="00143CDD"/>
    <w:rsid w:val="001450CC"/>
    <w:rsid w:val="0014589D"/>
    <w:rsid w:val="00150B3A"/>
    <w:rsid w:val="00153613"/>
    <w:rsid w:val="00155546"/>
    <w:rsid w:val="00161CDB"/>
    <w:rsid w:val="0016680D"/>
    <w:rsid w:val="00183A47"/>
    <w:rsid w:val="0018423F"/>
    <w:rsid w:val="00184BA5"/>
    <w:rsid w:val="00190251"/>
    <w:rsid w:val="00193C6A"/>
    <w:rsid w:val="00194AD2"/>
    <w:rsid w:val="001A2AD7"/>
    <w:rsid w:val="001A3604"/>
    <w:rsid w:val="001B0497"/>
    <w:rsid w:val="001B201E"/>
    <w:rsid w:val="001B212B"/>
    <w:rsid w:val="001C0B1C"/>
    <w:rsid w:val="001D0B46"/>
    <w:rsid w:val="001D7224"/>
    <w:rsid w:val="001E0A67"/>
    <w:rsid w:val="001E3420"/>
    <w:rsid w:val="001F1206"/>
    <w:rsid w:val="001F37C4"/>
    <w:rsid w:val="001F5E08"/>
    <w:rsid w:val="002011E5"/>
    <w:rsid w:val="002102C0"/>
    <w:rsid w:val="00211014"/>
    <w:rsid w:val="002114D0"/>
    <w:rsid w:val="0021455E"/>
    <w:rsid w:val="00215DB7"/>
    <w:rsid w:val="00225F39"/>
    <w:rsid w:val="00230303"/>
    <w:rsid w:val="00234048"/>
    <w:rsid w:val="002345E7"/>
    <w:rsid w:val="002417A4"/>
    <w:rsid w:val="002606DF"/>
    <w:rsid w:val="00263650"/>
    <w:rsid w:val="00266116"/>
    <w:rsid w:val="00273919"/>
    <w:rsid w:val="00275876"/>
    <w:rsid w:val="00284DC1"/>
    <w:rsid w:val="00287F2D"/>
    <w:rsid w:val="002A24D1"/>
    <w:rsid w:val="002A5806"/>
    <w:rsid w:val="002A65F7"/>
    <w:rsid w:val="002A6BEC"/>
    <w:rsid w:val="002B3CEE"/>
    <w:rsid w:val="002C308E"/>
    <w:rsid w:val="002C3F8F"/>
    <w:rsid w:val="002D588E"/>
    <w:rsid w:val="002D6518"/>
    <w:rsid w:val="002D6808"/>
    <w:rsid w:val="002D7BCD"/>
    <w:rsid w:val="002E40CC"/>
    <w:rsid w:val="002E4D24"/>
    <w:rsid w:val="002E5C7B"/>
    <w:rsid w:val="002E61FD"/>
    <w:rsid w:val="003008FB"/>
    <w:rsid w:val="00301308"/>
    <w:rsid w:val="00301407"/>
    <w:rsid w:val="003074B6"/>
    <w:rsid w:val="0032055D"/>
    <w:rsid w:val="0032621D"/>
    <w:rsid w:val="003319ED"/>
    <w:rsid w:val="00331E77"/>
    <w:rsid w:val="00333268"/>
    <w:rsid w:val="00341124"/>
    <w:rsid w:val="0035198E"/>
    <w:rsid w:val="00357B42"/>
    <w:rsid w:val="00366454"/>
    <w:rsid w:val="003701C6"/>
    <w:rsid w:val="00371006"/>
    <w:rsid w:val="00373426"/>
    <w:rsid w:val="0037365F"/>
    <w:rsid w:val="003825DA"/>
    <w:rsid w:val="003844A1"/>
    <w:rsid w:val="00384524"/>
    <w:rsid w:val="003877CE"/>
    <w:rsid w:val="00387F06"/>
    <w:rsid w:val="003945BF"/>
    <w:rsid w:val="003A1E07"/>
    <w:rsid w:val="003A6617"/>
    <w:rsid w:val="003B6C60"/>
    <w:rsid w:val="003B75E2"/>
    <w:rsid w:val="003C5B36"/>
    <w:rsid w:val="003D1C51"/>
    <w:rsid w:val="003D402C"/>
    <w:rsid w:val="003D5CAD"/>
    <w:rsid w:val="003E2A10"/>
    <w:rsid w:val="003E4E47"/>
    <w:rsid w:val="003F1606"/>
    <w:rsid w:val="003F2406"/>
    <w:rsid w:val="003F2E8D"/>
    <w:rsid w:val="003F6449"/>
    <w:rsid w:val="003F64EE"/>
    <w:rsid w:val="004032B0"/>
    <w:rsid w:val="00404C34"/>
    <w:rsid w:val="00406ADC"/>
    <w:rsid w:val="00407855"/>
    <w:rsid w:val="004128F0"/>
    <w:rsid w:val="00412BDA"/>
    <w:rsid w:val="004144A2"/>
    <w:rsid w:val="00415B47"/>
    <w:rsid w:val="00415C95"/>
    <w:rsid w:val="00421472"/>
    <w:rsid w:val="004308E4"/>
    <w:rsid w:val="0043120B"/>
    <w:rsid w:val="00431542"/>
    <w:rsid w:val="0043167C"/>
    <w:rsid w:val="00431852"/>
    <w:rsid w:val="00434ABA"/>
    <w:rsid w:val="00436680"/>
    <w:rsid w:val="00437B23"/>
    <w:rsid w:val="00437E36"/>
    <w:rsid w:val="00440ED1"/>
    <w:rsid w:val="004410A2"/>
    <w:rsid w:val="00442068"/>
    <w:rsid w:val="00442678"/>
    <w:rsid w:val="00446109"/>
    <w:rsid w:val="004503C4"/>
    <w:rsid w:val="00450B16"/>
    <w:rsid w:val="00452669"/>
    <w:rsid w:val="00452CC4"/>
    <w:rsid w:val="004532CB"/>
    <w:rsid w:val="00461541"/>
    <w:rsid w:val="00462DDC"/>
    <w:rsid w:val="00463916"/>
    <w:rsid w:val="00463EE7"/>
    <w:rsid w:val="0046449C"/>
    <w:rsid w:val="00470AA4"/>
    <w:rsid w:val="004804F9"/>
    <w:rsid w:val="00481665"/>
    <w:rsid w:val="004828F2"/>
    <w:rsid w:val="0048378D"/>
    <w:rsid w:val="00485F1A"/>
    <w:rsid w:val="0048783B"/>
    <w:rsid w:val="00491FA9"/>
    <w:rsid w:val="00493D6F"/>
    <w:rsid w:val="00494DF4"/>
    <w:rsid w:val="00497F28"/>
    <w:rsid w:val="004A1912"/>
    <w:rsid w:val="004A5E66"/>
    <w:rsid w:val="004A624B"/>
    <w:rsid w:val="004B334C"/>
    <w:rsid w:val="004B5152"/>
    <w:rsid w:val="004B72C5"/>
    <w:rsid w:val="004C1D86"/>
    <w:rsid w:val="004C1FBE"/>
    <w:rsid w:val="004C26D0"/>
    <w:rsid w:val="004C2D09"/>
    <w:rsid w:val="004C3363"/>
    <w:rsid w:val="004C435E"/>
    <w:rsid w:val="004C71CB"/>
    <w:rsid w:val="004D02A8"/>
    <w:rsid w:val="004D2180"/>
    <w:rsid w:val="004E34ED"/>
    <w:rsid w:val="004E362A"/>
    <w:rsid w:val="004E5EEC"/>
    <w:rsid w:val="004E783D"/>
    <w:rsid w:val="004F1F3A"/>
    <w:rsid w:val="004F4366"/>
    <w:rsid w:val="004F7824"/>
    <w:rsid w:val="004F7B96"/>
    <w:rsid w:val="00506046"/>
    <w:rsid w:val="0051412F"/>
    <w:rsid w:val="0052790C"/>
    <w:rsid w:val="00535AC6"/>
    <w:rsid w:val="00537B9C"/>
    <w:rsid w:val="00540315"/>
    <w:rsid w:val="00541535"/>
    <w:rsid w:val="00543DB1"/>
    <w:rsid w:val="00544DC4"/>
    <w:rsid w:val="00550733"/>
    <w:rsid w:val="00552D35"/>
    <w:rsid w:val="0055399C"/>
    <w:rsid w:val="005636C7"/>
    <w:rsid w:val="005642FE"/>
    <w:rsid w:val="005648EC"/>
    <w:rsid w:val="00574DAC"/>
    <w:rsid w:val="00583E86"/>
    <w:rsid w:val="00585DA1"/>
    <w:rsid w:val="00591048"/>
    <w:rsid w:val="0059690B"/>
    <w:rsid w:val="005A08A0"/>
    <w:rsid w:val="005A1B64"/>
    <w:rsid w:val="005B2CC7"/>
    <w:rsid w:val="005B3A8D"/>
    <w:rsid w:val="005B5063"/>
    <w:rsid w:val="005B50B2"/>
    <w:rsid w:val="005C76E3"/>
    <w:rsid w:val="005D6A6D"/>
    <w:rsid w:val="005E2DA5"/>
    <w:rsid w:val="005E3976"/>
    <w:rsid w:val="005F28FD"/>
    <w:rsid w:val="005F6F3C"/>
    <w:rsid w:val="00602591"/>
    <w:rsid w:val="00606CE2"/>
    <w:rsid w:val="00607D73"/>
    <w:rsid w:val="00613F12"/>
    <w:rsid w:val="00625BF0"/>
    <w:rsid w:val="0062751D"/>
    <w:rsid w:val="00631153"/>
    <w:rsid w:val="00633230"/>
    <w:rsid w:val="00634377"/>
    <w:rsid w:val="00635394"/>
    <w:rsid w:val="00636FBF"/>
    <w:rsid w:val="006372AC"/>
    <w:rsid w:val="00643E76"/>
    <w:rsid w:val="0064428D"/>
    <w:rsid w:val="006518E5"/>
    <w:rsid w:val="00653511"/>
    <w:rsid w:val="00654B88"/>
    <w:rsid w:val="00664FD8"/>
    <w:rsid w:val="0066529B"/>
    <w:rsid w:val="00672319"/>
    <w:rsid w:val="00676A1A"/>
    <w:rsid w:val="006860AD"/>
    <w:rsid w:val="006867FC"/>
    <w:rsid w:val="006868CE"/>
    <w:rsid w:val="00692ACC"/>
    <w:rsid w:val="00695557"/>
    <w:rsid w:val="00697014"/>
    <w:rsid w:val="006A0BF6"/>
    <w:rsid w:val="006A1BB2"/>
    <w:rsid w:val="006A22B2"/>
    <w:rsid w:val="006A2AAF"/>
    <w:rsid w:val="006A52ED"/>
    <w:rsid w:val="006B5ED4"/>
    <w:rsid w:val="006C3E86"/>
    <w:rsid w:val="006D0AD8"/>
    <w:rsid w:val="006D57CC"/>
    <w:rsid w:val="006E2F09"/>
    <w:rsid w:val="006E393C"/>
    <w:rsid w:val="006F0D2F"/>
    <w:rsid w:val="006F2F95"/>
    <w:rsid w:val="006F5593"/>
    <w:rsid w:val="00703D60"/>
    <w:rsid w:val="00704E81"/>
    <w:rsid w:val="007056F0"/>
    <w:rsid w:val="007106D2"/>
    <w:rsid w:val="007153F2"/>
    <w:rsid w:val="00716237"/>
    <w:rsid w:val="00727960"/>
    <w:rsid w:val="00734CBC"/>
    <w:rsid w:val="00734DAE"/>
    <w:rsid w:val="00737579"/>
    <w:rsid w:val="0074075C"/>
    <w:rsid w:val="00742BE1"/>
    <w:rsid w:val="00745D2C"/>
    <w:rsid w:val="0074695F"/>
    <w:rsid w:val="0074716D"/>
    <w:rsid w:val="00754665"/>
    <w:rsid w:val="00765ED9"/>
    <w:rsid w:val="0076655B"/>
    <w:rsid w:val="00766B94"/>
    <w:rsid w:val="00776B82"/>
    <w:rsid w:val="007847C3"/>
    <w:rsid w:val="00786E3D"/>
    <w:rsid w:val="00787CBC"/>
    <w:rsid w:val="00792547"/>
    <w:rsid w:val="00793FB8"/>
    <w:rsid w:val="00797004"/>
    <w:rsid w:val="007A058A"/>
    <w:rsid w:val="007A17D6"/>
    <w:rsid w:val="007A1A9A"/>
    <w:rsid w:val="007B0E8C"/>
    <w:rsid w:val="007B1B52"/>
    <w:rsid w:val="007B33F0"/>
    <w:rsid w:val="007B3854"/>
    <w:rsid w:val="007D6D69"/>
    <w:rsid w:val="007E11D4"/>
    <w:rsid w:val="007E42BC"/>
    <w:rsid w:val="007E5211"/>
    <w:rsid w:val="007E54BF"/>
    <w:rsid w:val="007E6232"/>
    <w:rsid w:val="007F3340"/>
    <w:rsid w:val="007F343B"/>
    <w:rsid w:val="007F47BE"/>
    <w:rsid w:val="007F6BDA"/>
    <w:rsid w:val="007F72B8"/>
    <w:rsid w:val="0080127E"/>
    <w:rsid w:val="00802478"/>
    <w:rsid w:val="008025D2"/>
    <w:rsid w:val="008041CC"/>
    <w:rsid w:val="008073F6"/>
    <w:rsid w:val="0080797F"/>
    <w:rsid w:val="0081254B"/>
    <w:rsid w:val="0081627B"/>
    <w:rsid w:val="0081666F"/>
    <w:rsid w:val="00833F01"/>
    <w:rsid w:val="00836E6D"/>
    <w:rsid w:val="0084080F"/>
    <w:rsid w:val="008448E9"/>
    <w:rsid w:val="00844A5E"/>
    <w:rsid w:val="00845507"/>
    <w:rsid w:val="00846F17"/>
    <w:rsid w:val="0085299D"/>
    <w:rsid w:val="00853967"/>
    <w:rsid w:val="00864BC2"/>
    <w:rsid w:val="0086584C"/>
    <w:rsid w:val="00867E10"/>
    <w:rsid w:val="0087117D"/>
    <w:rsid w:val="00871D64"/>
    <w:rsid w:val="0087381C"/>
    <w:rsid w:val="00875844"/>
    <w:rsid w:val="00881043"/>
    <w:rsid w:val="0088195F"/>
    <w:rsid w:val="00883588"/>
    <w:rsid w:val="00884A39"/>
    <w:rsid w:val="008863C9"/>
    <w:rsid w:val="008900C9"/>
    <w:rsid w:val="008939E1"/>
    <w:rsid w:val="00894A2B"/>
    <w:rsid w:val="00897290"/>
    <w:rsid w:val="00897F3D"/>
    <w:rsid w:val="008A776D"/>
    <w:rsid w:val="008B0864"/>
    <w:rsid w:val="008B3E65"/>
    <w:rsid w:val="008B5B0B"/>
    <w:rsid w:val="008B5E80"/>
    <w:rsid w:val="008B719B"/>
    <w:rsid w:val="008B7F6A"/>
    <w:rsid w:val="008C0047"/>
    <w:rsid w:val="008C396A"/>
    <w:rsid w:val="008C4B0D"/>
    <w:rsid w:val="008C4B10"/>
    <w:rsid w:val="008C6371"/>
    <w:rsid w:val="008C7138"/>
    <w:rsid w:val="008C7378"/>
    <w:rsid w:val="008D0C5F"/>
    <w:rsid w:val="008D2EF9"/>
    <w:rsid w:val="008E4163"/>
    <w:rsid w:val="008F064D"/>
    <w:rsid w:val="008F2ACF"/>
    <w:rsid w:val="008F36F1"/>
    <w:rsid w:val="008F60DC"/>
    <w:rsid w:val="008F6E9F"/>
    <w:rsid w:val="008F70E2"/>
    <w:rsid w:val="008F736C"/>
    <w:rsid w:val="008F75D2"/>
    <w:rsid w:val="00901F5B"/>
    <w:rsid w:val="00907EC5"/>
    <w:rsid w:val="00916FAF"/>
    <w:rsid w:val="00930F79"/>
    <w:rsid w:val="009328FD"/>
    <w:rsid w:val="00937BF7"/>
    <w:rsid w:val="00944769"/>
    <w:rsid w:val="00944EB8"/>
    <w:rsid w:val="00945E20"/>
    <w:rsid w:val="0094693F"/>
    <w:rsid w:val="0095362C"/>
    <w:rsid w:val="009601A9"/>
    <w:rsid w:val="00960824"/>
    <w:rsid w:val="009608DE"/>
    <w:rsid w:val="00960BC9"/>
    <w:rsid w:val="009659FD"/>
    <w:rsid w:val="00974CB1"/>
    <w:rsid w:val="00975CCE"/>
    <w:rsid w:val="00980339"/>
    <w:rsid w:val="00991625"/>
    <w:rsid w:val="00991BF2"/>
    <w:rsid w:val="009927A7"/>
    <w:rsid w:val="00994BFC"/>
    <w:rsid w:val="009A18A6"/>
    <w:rsid w:val="009A1B92"/>
    <w:rsid w:val="009A6802"/>
    <w:rsid w:val="009B6291"/>
    <w:rsid w:val="009B7A75"/>
    <w:rsid w:val="009C1724"/>
    <w:rsid w:val="009D6A4D"/>
    <w:rsid w:val="009D7D1F"/>
    <w:rsid w:val="009E5264"/>
    <w:rsid w:val="009E59A9"/>
    <w:rsid w:val="009F70C0"/>
    <w:rsid w:val="00A01EAC"/>
    <w:rsid w:val="00A02D74"/>
    <w:rsid w:val="00A0404D"/>
    <w:rsid w:val="00A1026D"/>
    <w:rsid w:val="00A12062"/>
    <w:rsid w:val="00A13783"/>
    <w:rsid w:val="00A14151"/>
    <w:rsid w:val="00A22F7B"/>
    <w:rsid w:val="00A239F0"/>
    <w:rsid w:val="00A23DC6"/>
    <w:rsid w:val="00A244B2"/>
    <w:rsid w:val="00A248CF"/>
    <w:rsid w:val="00A3175A"/>
    <w:rsid w:val="00A33994"/>
    <w:rsid w:val="00A33C36"/>
    <w:rsid w:val="00A3419C"/>
    <w:rsid w:val="00A349FD"/>
    <w:rsid w:val="00A37D5D"/>
    <w:rsid w:val="00A41E7A"/>
    <w:rsid w:val="00A42DD6"/>
    <w:rsid w:val="00A43C06"/>
    <w:rsid w:val="00A44A5E"/>
    <w:rsid w:val="00A45666"/>
    <w:rsid w:val="00A47598"/>
    <w:rsid w:val="00A54406"/>
    <w:rsid w:val="00A60F30"/>
    <w:rsid w:val="00A6372F"/>
    <w:rsid w:val="00A71E01"/>
    <w:rsid w:val="00A807AA"/>
    <w:rsid w:val="00A80DBF"/>
    <w:rsid w:val="00A81130"/>
    <w:rsid w:val="00A85170"/>
    <w:rsid w:val="00A86E70"/>
    <w:rsid w:val="00AB6029"/>
    <w:rsid w:val="00AB7FE9"/>
    <w:rsid w:val="00AC13C5"/>
    <w:rsid w:val="00AC2BE4"/>
    <w:rsid w:val="00AC6868"/>
    <w:rsid w:val="00AD0E3E"/>
    <w:rsid w:val="00AD1CB5"/>
    <w:rsid w:val="00AD3CC3"/>
    <w:rsid w:val="00AD65C4"/>
    <w:rsid w:val="00AD7AC5"/>
    <w:rsid w:val="00AE284E"/>
    <w:rsid w:val="00AE6BE9"/>
    <w:rsid w:val="00AF1A5C"/>
    <w:rsid w:val="00AF1ACA"/>
    <w:rsid w:val="00AF23B7"/>
    <w:rsid w:val="00AF2B35"/>
    <w:rsid w:val="00AF553A"/>
    <w:rsid w:val="00B01DEF"/>
    <w:rsid w:val="00B041FD"/>
    <w:rsid w:val="00B04785"/>
    <w:rsid w:val="00B13432"/>
    <w:rsid w:val="00B14214"/>
    <w:rsid w:val="00B1490D"/>
    <w:rsid w:val="00B15BA1"/>
    <w:rsid w:val="00B31FA2"/>
    <w:rsid w:val="00B338FB"/>
    <w:rsid w:val="00B3697F"/>
    <w:rsid w:val="00B36E02"/>
    <w:rsid w:val="00B447C9"/>
    <w:rsid w:val="00B44B53"/>
    <w:rsid w:val="00B47828"/>
    <w:rsid w:val="00B51BCC"/>
    <w:rsid w:val="00B56B35"/>
    <w:rsid w:val="00B603FB"/>
    <w:rsid w:val="00B60C73"/>
    <w:rsid w:val="00B63B64"/>
    <w:rsid w:val="00B6609F"/>
    <w:rsid w:val="00B67B45"/>
    <w:rsid w:val="00B803B4"/>
    <w:rsid w:val="00B8101A"/>
    <w:rsid w:val="00B834F1"/>
    <w:rsid w:val="00B846B9"/>
    <w:rsid w:val="00B87624"/>
    <w:rsid w:val="00B911FE"/>
    <w:rsid w:val="00B92396"/>
    <w:rsid w:val="00BA516F"/>
    <w:rsid w:val="00BA6B3B"/>
    <w:rsid w:val="00BA7AE5"/>
    <w:rsid w:val="00BB5325"/>
    <w:rsid w:val="00BB6EE7"/>
    <w:rsid w:val="00BC178B"/>
    <w:rsid w:val="00BC419D"/>
    <w:rsid w:val="00BC4A75"/>
    <w:rsid w:val="00BD1690"/>
    <w:rsid w:val="00BD1C6C"/>
    <w:rsid w:val="00BD4F0C"/>
    <w:rsid w:val="00BD636C"/>
    <w:rsid w:val="00BD6AD7"/>
    <w:rsid w:val="00BF00CE"/>
    <w:rsid w:val="00BF155D"/>
    <w:rsid w:val="00C003F4"/>
    <w:rsid w:val="00C101AC"/>
    <w:rsid w:val="00C11A35"/>
    <w:rsid w:val="00C138DF"/>
    <w:rsid w:val="00C206E4"/>
    <w:rsid w:val="00C23970"/>
    <w:rsid w:val="00C23D61"/>
    <w:rsid w:val="00C2631D"/>
    <w:rsid w:val="00C32A1C"/>
    <w:rsid w:val="00C35ECA"/>
    <w:rsid w:val="00C42118"/>
    <w:rsid w:val="00C42CBD"/>
    <w:rsid w:val="00C43D03"/>
    <w:rsid w:val="00C5052A"/>
    <w:rsid w:val="00C5066F"/>
    <w:rsid w:val="00C50C3A"/>
    <w:rsid w:val="00C53E36"/>
    <w:rsid w:val="00C54799"/>
    <w:rsid w:val="00C54ADF"/>
    <w:rsid w:val="00C640E0"/>
    <w:rsid w:val="00C75832"/>
    <w:rsid w:val="00C7633A"/>
    <w:rsid w:val="00C80707"/>
    <w:rsid w:val="00C829BF"/>
    <w:rsid w:val="00C8735D"/>
    <w:rsid w:val="00C9181E"/>
    <w:rsid w:val="00C91970"/>
    <w:rsid w:val="00CA441D"/>
    <w:rsid w:val="00CA4998"/>
    <w:rsid w:val="00CB0916"/>
    <w:rsid w:val="00CB297D"/>
    <w:rsid w:val="00CB7532"/>
    <w:rsid w:val="00CD2308"/>
    <w:rsid w:val="00CD2FAC"/>
    <w:rsid w:val="00CD3E66"/>
    <w:rsid w:val="00CD65C4"/>
    <w:rsid w:val="00CD6737"/>
    <w:rsid w:val="00CE0A80"/>
    <w:rsid w:val="00CE33B8"/>
    <w:rsid w:val="00CE5DC9"/>
    <w:rsid w:val="00CF29CE"/>
    <w:rsid w:val="00CF460E"/>
    <w:rsid w:val="00D037C6"/>
    <w:rsid w:val="00D054D2"/>
    <w:rsid w:val="00D125B4"/>
    <w:rsid w:val="00D12A1E"/>
    <w:rsid w:val="00D271AB"/>
    <w:rsid w:val="00D30FBD"/>
    <w:rsid w:val="00D3166F"/>
    <w:rsid w:val="00D36958"/>
    <w:rsid w:val="00D41EDD"/>
    <w:rsid w:val="00D42E1C"/>
    <w:rsid w:val="00D43B7F"/>
    <w:rsid w:val="00D52173"/>
    <w:rsid w:val="00D549DE"/>
    <w:rsid w:val="00D55B51"/>
    <w:rsid w:val="00D56519"/>
    <w:rsid w:val="00D57861"/>
    <w:rsid w:val="00D578FE"/>
    <w:rsid w:val="00D57B46"/>
    <w:rsid w:val="00D6012E"/>
    <w:rsid w:val="00D60B9B"/>
    <w:rsid w:val="00D61EB2"/>
    <w:rsid w:val="00D62761"/>
    <w:rsid w:val="00D665A7"/>
    <w:rsid w:val="00D6769A"/>
    <w:rsid w:val="00D72C37"/>
    <w:rsid w:val="00D72F08"/>
    <w:rsid w:val="00D73FC4"/>
    <w:rsid w:val="00D74B9D"/>
    <w:rsid w:val="00D76624"/>
    <w:rsid w:val="00D86123"/>
    <w:rsid w:val="00D94AEF"/>
    <w:rsid w:val="00D9693D"/>
    <w:rsid w:val="00DB09AF"/>
    <w:rsid w:val="00DB6F70"/>
    <w:rsid w:val="00DB770D"/>
    <w:rsid w:val="00DC3193"/>
    <w:rsid w:val="00DC469B"/>
    <w:rsid w:val="00DC7622"/>
    <w:rsid w:val="00DD1E24"/>
    <w:rsid w:val="00DD2EA0"/>
    <w:rsid w:val="00DD4207"/>
    <w:rsid w:val="00DD5CF4"/>
    <w:rsid w:val="00DD6ACA"/>
    <w:rsid w:val="00DE1F86"/>
    <w:rsid w:val="00DE3E12"/>
    <w:rsid w:val="00DE70A8"/>
    <w:rsid w:val="00DF0BB2"/>
    <w:rsid w:val="00DF2292"/>
    <w:rsid w:val="00DF66F3"/>
    <w:rsid w:val="00DF6A83"/>
    <w:rsid w:val="00E028A3"/>
    <w:rsid w:val="00E02E21"/>
    <w:rsid w:val="00E0316E"/>
    <w:rsid w:val="00E1386F"/>
    <w:rsid w:val="00E1493A"/>
    <w:rsid w:val="00E16C66"/>
    <w:rsid w:val="00E20E07"/>
    <w:rsid w:val="00E23135"/>
    <w:rsid w:val="00E26F30"/>
    <w:rsid w:val="00E3311C"/>
    <w:rsid w:val="00E4355C"/>
    <w:rsid w:val="00E443AC"/>
    <w:rsid w:val="00E44BAB"/>
    <w:rsid w:val="00E45F52"/>
    <w:rsid w:val="00E46B1A"/>
    <w:rsid w:val="00E5286B"/>
    <w:rsid w:val="00E56F54"/>
    <w:rsid w:val="00E57BCC"/>
    <w:rsid w:val="00E60CCE"/>
    <w:rsid w:val="00E709CD"/>
    <w:rsid w:val="00E723CE"/>
    <w:rsid w:val="00E73E4C"/>
    <w:rsid w:val="00E73F54"/>
    <w:rsid w:val="00E82130"/>
    <w:rsid w:val="00E85BB3"/>
    <w:rsid w:val="00E86CAE"/>
    <w:rsid w:val="00E9413F"/>
    <w:rsid w:val="00EA086B"/>
    <w:rsid w:val="00EA2454"/>
    <w:rsid w:val="00EA6129"/>
    <w:rsid w:val="00EA6C9C"/>
    <w:rsid w:val="00EA7B81"/>
    <w:rsid w:val="00EB5A36"/>
    <w:rsid w:val="00EB7FD2"/>
    <w:rsid w:val="00EC1798"/>
    <w:rsid w:val="00EC4521"/>
    <w:rsid w:val="00ED19CC"/>
    <w:rsid w:val="00ED3F7E"/>
    <w:rsid w:val="00EE01C4"/>
    <w:rsid w:val="00F043B8"/>
    <w:rsid w:val="00F105AA"/>
    <w:rsid w:val="00F130B5"/>
    <w:rsid w:val="00F139A4"/>
    <w:rsid w:val="00F155C4"/>
    <w:rsid w:val="00F16F8A"/>
    <w:rsid w:val="00F20101"/>
    <w:rsid w:val="00F20AA5"/>
    <w:rsid w:val="00F23362"/>
    <w:rsid w:val="00F237F3"/>
    <w:rsid w:val="00F23D45"/>
    <w:rsid w:val="00F25019"/>
    <w:rsid w:val="00F33A2F"/>
    <w:rsid w:val="00F37593"/>
    <w:rsid w:val="00F37D27"/>
    <w:rsid w:val="00F40C17"/>
    <w:rsid w:val="00F42D38"/>
    <w:rsid w:val="00F43F24"/>
    <w:rsid w:val="00F44580"/>
    <w:rsid w:val="00F54287"/>
    <w:rsid w:val="00F62486"/>
    <w:rsid w:val="00F629F1"/>
    <w:rsid w:val="00F62D61"/>
    <w:rsid w:val="00F65CE3"/>
    <w:rsid w:val="00F70C79"/>
    <w:rsid w:val="00F7222B"/>
    <w:rsid w:val="00F723FE"/>
    <w:rsid w:val="00F73176"/>
    <w:rsid w:val="00F7442F"/>
    <w:rsid w:val="00F805CC"/>
    <w:rsid w:val="00F8366D"/>
    <w:rsid w:val="00F91CB5"/>
    <w:rsid w:val="00F938A1"/>
    <w:rsid w:val="00FA0545"/>
    <w:rsid w:val="00FA2D56"/>
    <w:rsid w:val="00FA3532"/>
    <w:rsid w:val="00FA3B46"/>
    <w:rsid w:val="00FA6621"/>
    <w:rsid w:val="00FB2210"/>
    <w:rsid w:val="00FB4407"/>
    <w:rsid w:val="00FB72B6"/>
    <w:rsid w:val="00FC2E3B"/>
    <w:rsid w:val="00FC6788"/>
    <w:rsid w:val="00FC7DD8"/>
    <w:rsid w:val="00FD1840"/>
    <w:rsid w:val="00FD32AC"/>
    <w:rsid w:val="00FD4A50"/>
    <w:rsid w:val="00FD6AB8"/>
    <w:rsid w:val="00FE23B6"/>
    <w:rsid w:val="00FE348B"/>
    <w:rsid w:val="00FF07DF"/>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31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88E"/>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ListBullet">
    <w:name w:val="List Bullet"/>
    <w:basedOn w:val="Normal"/>
    <w:rsid w:val="00EA2454"/>
    <w:pPr>
      <w:numPr>
        <w:numId w:val="2"/>
      </w:numPr>
      <w:overflowPunct/>
      <w:autoSpaceDE/>
      <w:autoSpaceDN/>
      <w:adjustRightInd/>
      <w:contextualSpacing/>
      <w:jc w:val="both"/>
      <w:textAlignment w:val="auto"/>
    </w:pPr>
    <w:rPr>
      <w:rFonts w:ascii="Times" w:hAnsi="Times"/>
      <w:sz w:val="24"/>
    </w:rPr>
  </w:style>
  <w:style w:type="paragraph" w:customStyle="1" w:styleId="Blockquote">
    <w:name w:val="Blockquote"/>
    <w:basedOn w:val="Normal"/>
    <w:link w:val="BlockquoteChar"/>
    <w:qFormat/>
    <w:rsid w:val="00944769"/>
    <w:pPr>
      <w:keepNext/>
      <w:overflowPunct/>
      <w:autoSpaceDE/>
      <w:autoSpaceDN/>
      <w:adjustRightInd/>
      <w:ind w:left="720" w:right="720"/>
      <w:jc w:val="both"/>
      <w:textAlignment w:val="auto"/>
      <w:outlineLvl w:val="3"/>
    </w:pPr>
    <w:rPr>
      <w:sz w:val="24"/>
      <w:szCs w:val="24"/>
    </w:rPr>
  </w:style>
  <w:style w:type="character" w:customStyle="1" w:styleId="BlockquoteChar">
    <w:name w:val="Blockquote Char"/>
    <w:link w:val="Blockquote"/>
    <w:rsid w:val="0094476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067006">
      <w:bodyDiv w:val="1"/>
      <w:marLeft w:val="0"/>
      <w:marRight w:val="0"/>
      <w:marTop w:val="0"/>
      <w:marBottom w:val="0"/>
      <w:divBdr>
        <w:top w:val="none" w:sz="0" w:space="0" w:color="auto"/>
        <w:left w:val="none" w:sz="0" w:space="0" w:color="auto"/>
        <w:bottom w:val="none" w:sz="0" w:space="0" w:color="auto"/>
        <w:right w:val="none" w:sz="0" w:space="0" w:color="auto"/>
      </w:divBdr>
    </w:div>
    <w:div w:id="138767641">
      <w:bodyDiv w:val="1"/>
      <w:marLeft w:val="0"/>
      <w:marRight w:val="0"/>
      <w:marTop w:val="0"/>
      <w:marBottom w:val="0"/>
      <w:divBdr>
        <w:top w:val="none" w:sz="0" w:space="0" w:color="auto"/>
        <w:left w:val="none" w:sz="0" w:space="0" w:color="auto"/>
        <w:bottom w:val="none" w:sz="0" w:space="0" w:color="auto"/>
        <w:right w:val="none" w:sz="0" w:space="0" w:color="auto"/>
      </w:divBdr>
    </w:div>
    <w:div w:id="488331044">
      <w:bodyDiv w:val="1"/>
      <w:marLeft w:val="0"/>
      <w:marRight w:val="0"/>
      <w:marTop w:val="0"/>
      <w:marBottom w:val="0"/>
      <w:divBdr>
        <w:top w:val="none" w:sz="0" w:space="0" w:color="auto"/>
        <w:left w:val="none" w:sz="0" w:space="0" w:color="auto"/>
        <w:bottom w:val="none" w:sz="0" w:space="0" w:color="auto"/>
        <w:right w:val="none" w:sz="0" w:space="0" w:color="auto"/>
      </w:divBdr>
    </w:div>
    <w:div w:id="1148860739">
      <w:bodyDiv w:val="1"/>
      <w:marLeft w:val="0"/>
      <w:marRight w:val="0"/>
      <w:marTop w:val="0"/>
      <w:marBottom w:val="0"/>
      <w:divBdr>
        <w:top w:val="none" w:sz="0" w:space="0" w:color="auto"/>
        <w:left w:val="none" w:sz="0" w:space="0" w:color="auto"/>
        <w:bottom w:val="none" w:sz="0" w:space="0" w:color="auto"/>
        <w:right w:val="none" w:sz="0" w:space="0" w:color="auto"/>
      </w:divBdr>
    </w:div>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 w:id="1428967632">
      <w:bodyDiv w:val="1"/>
      <w:marLeft w:val="0"/>
      <w:marRight w:val="0"/>
      <w:marTop w:val="0"/>
      <w:marBottom w:val="0"/>
      <w:divBdr>
        <w:top w:val="none" w:sz="0" w:space="0" w:color="auto"/>
        <w:left w:val="none" w:sz="0" w:space="0" w:color="auto"/>
        <w:bottom w:val="none" w:sz="0" w:space="0" w:color="auto"/>
        <w:right w:val="none" w:sz="0" w:space="0" w:color="auto"/>
      </w:divBdr>
    </w:div>
    <w:div w:id="1693919469">
      <w:bodyDiv w:val="1"/>
      <w:marLeft w:val="0"/>
      <w:marRight w:val="0"/>
      <w:marTop w:val="0"/>
      <w:marBottom w:val="0"/>
      <w:divBdr>
        <w:top w:val="none" w:sz="0" w:space="0" w:color="auto"/>
        <w:left w:val="none" w:sz="0" w:space="0" w:color="auto"/>
        <w:bottom w:val="none" w:sz="0" w:space="0" w:color="auto"/>
        <w:right w:val="none" w:sz="0" w:space="0" w:color="auto"/>
      </w:divBdr>
    </w:div>
    <w:div w:id="193470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90BC3-070A-4AA3-91B5-9F939A81D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2021-02-03T18:19:00Z</dcterms:created>
  <dcterms:modified xsi:type="dcterms:W3CDTF">2021-02-03T19:44:00Z</dcterms:modified>
</cp:coreProperties>
</file>